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Emri i ligjit</w:t>
      </w:r>
      <w:r w:rsidR="00296408" w:rsidRPr="00E1083F">
        <w:rPr>
          <w:rFonts w:ascii="Times New Roman" w:hAnsi="Times New Roman"/>
          <w:sz w:val="24"/>
          <w:szCs w:val="24"/>
        </w:rPr>
        <w:t>/</w:t>
      </w:r>
      <w:r w:rsidRPr="00E1083F">
        <w:rPr>
          <w:rFonts w:ascii="Times New Roman" w:hAnsi="Times New Roman"/>
          <w:sz w:val="24"/>
          <w:szCs w:val="24"/>
        </w:rPr>
        <w:t>politikëst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propozuar</w:t>
      </w:r>
      <w:r w:rsidR="000663C5" w:rsidRPr="00E1083F">
        <w:rPr>
          <w:rFonts w:ascii="Times New Roman" w:hAnsi="Times New Roman"/>
          <w:sz w:val="24"/>
          <w:szCs w:val="24"/>
        </w:rPr>
        <w:t>:</w:t>
      </w:r>
    </w:p>
    <w:p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Audienca e synuar, lloji i konsultimeve (paraprake/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736"/>
        <w:gridCol w:w="2816"/>
        <w:gridCol w:w="3233"/>
      </w:tblGrid>
      <w:tr w:rsidR="002C5491" w:rsidRPr="00E1083F" w:rsidTr="0060452B">
        <w:tc>
          <w:tcPr>
            <w:tcW w:w="1384" w:type="dxa"/>
          </w:tcPr>
          <w:p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 e synuar</w:t>
            </w:r>
          </w:p>
        </w:tc>
        <w:tc>
          <w:tcPr>
            <w:tcW w:w="1736" w:type="dxa"/>
          </w:tcPr>
          <w:p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 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</w:p>
        </w:tc>
        <w:tc>
          <w:tcPr>
            <w:tcW w:w="2816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 e konsultimit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sondazheetj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233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dheftesave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rrjetetsociale</w:t>
            </w:r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F64E5B" w:rsidRPr="00E1083F" w:rsidTr="0060452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5B" w:rsidRPr="0060452B" w:rsidRDefault="00F64E5B" w:rsidP="00F64E5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Tëgjithëpersonat e interesu</w:t>
            </w:r>
            <w:r w:rsidR="0060452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ar</w:t>
            </w:r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apo persona ekspertënëfushën e garancivesovrane</w:t>
            </w:r>
          </w:p>
          <w:p w:rsidR="00F64E5B" w:rsidRPr="0060452B" w:rsidRDefault="00F64E5B" w:rsidP="00F64E5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</w:p>
          <w:p w:rsidR="00F64E5B" w:rsidRPr="0060452B" w:rsidRDefault="00F64E5B" w:rsidP="00F64E5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5B" w:rsidRPr="0060452B" w:rsidRDefault="00BE767B" w:rsidP="00BE767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Nukjanëkryerkonsultimeparaprake, për vetënatyrëntepërtekniketëndërhyrjevetësynuaranëligjin e borxhit, kumendohetqënukkaimpaktapo interest ë drejtpërdrejtëpublik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5B" w:rsidRPr="0060452B" w:rsidRDefault="00F64E5B" w:rsidP="00BE767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Nukështëmenduartëorganizoh</w:t>
            </w:r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entakimepublike, seminareson</w:t>
            </w:r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dazhe</w:t>
            </w:r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(për arsyetëspecifikuaranëmodelin për dokumentin e konsultimitpublik)</w:t>
            </w:r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5B" w:rsidRPr="0060452B" w:rsidRDefault="00BE767B" w:rsidP="00F64E5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</w:t>
            </w:r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oste normaleoseelektronike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Afatikohor i aktivitetevetëkonsultimit (ngafillimiderinëraportim)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2"/>
      </w:tblGrid>
      <w:tr w:rsidR="000663C5" w:rsidRPr="00E1083F" w:rsidTr="00A9692B">
        <w:tc>
          <w:tcPr>
            <w:tcW w:w="9062" w:type="dxa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a e tëgjithaaktivitetevet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parashikuaratëkonsultimit me datën e përafërttëzbatimit.</w:t>
            </w:r>
          </w:p>
          <w:p w:rsidR="000663C5" w:rsidRPr="00E1083F" w:rsidRDefault="00BE767B" w:rsidP="00BE767B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Cdopërgjigje me shkrimqë do tëmerret për gjatëprocesittëkonsultimitpublik do teshqyrtohetngastrukturatrelevantedhe do temerrenmasat e nevojshme për reflektimin e sugjerimevetevlefshmesidhedhënien e përgjigjevekundrejtpalëvetëinteresuara për çdopyetjeapopaqartësi.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2"/>
      </w:tblGrid>
      <w:tr w:rsidR="000663C5" w:rsidRPr="00E1083F" w:rsidTr="00A9692B">
        <w:tc>
          <w:tcPr>
            <w:tcW w:w="9062" w:type="dxa"/>
          </w:tcPr>
          <w:p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 nr. estafitt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m, mjetetfinanciaredhetekniket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nevojshmeetj.</w:t>
            </w:r>
          </w:p>
          <w:p w:rsidR="00D817EF" w:rsidRPr="00BE767B" w:rsidRDefault="00D817EF" w:rsidP="00CD3C4D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dy ekspertë nga drejtoria e borxhit dhe një nga drejtoria e legjislacionit</w:t>
            </w:r>
          </w:p>
          <w:p w:rsidR="000663C5" w:rsidRPr="00BE767B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BurimeFinanciaret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nevojshme:</w:t>
            </w:r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N/A</w:t>
            </w:r>
          </w:p>
          <w:p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Mbledhja e 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7"/>
      </w:tblGrid>
      <w:tr w:rsidR="000663C5" w:rsidRPr="00E1083F" w:rsidTr="00A9692B">
        <w:tc>
          <w:tcPr>
            <w:tcW w:w="9067" w:type="dxa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 se simendoniq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mblidhnip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:rsidR="000663C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rgjigjetmblidhenp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nyrave:</w:t>
            </w:r>
          </w:p>
          <w:p w:rsidR="00F64E5B" w:rsidRPr="0060452B" w:rsidRDefault="00BE767B" w:rsidP="00A9692B">
            <w:pPr>
              <w:pStyle w:val="BodyText"/>
              <w:jc w:val="both"/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Me </w:t>
            </w:r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postënormaleoseelektronike</w:t>
            </w:r>
          </w:p>
          <w:p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Monitorimi i procesit</w:t>
      </w:r>
    </w:p>
    <w:p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E1083F">
        <w:rPr>
          <w:rFonts w:ascii="Times New Roman" w:hAnsi="Times New Roman"/>
          <w:i/>
          <w:sz w:val="24"/>
          <w:szCs w:val="24"/>
        </w:rPr>
        <w:t>Kjomatricëmundt'jundihmojënëmonitorimin e vazhdueshëmpasipërfshintreguesitdhemetodatmëtëzakonshme për matjen e nivelittësuksesittëprocesevetëkonsultimit. Nëfazën e planifikimit, juduhet</w:t>
      </w:r>
      <w:r w:rsidRPr="00E1083F">
        <w:rPr>
          <w:rFonts w:ascii="Times New Roman" w:hAnsi="Times New Roman"/>
          <w:b/>
          <w:i/>
          <w:sz w:val="24"/>
          <w:szCs w:val="24"/>
        </w:rPr>
        <w:t>tëpërcaktonivlerën e planifikuartëtreguesvesasiorëdhemetodave/mjeteveqë do tëpërdorni për matjen e suksesit</w:t>
      </w:r>
      <w:r w:rsidRPr="00E1083F">
        <w:rPr>
          <w:rFonts w:ascii="Times New Roman" w:hAnsi="Times New Roman"/>
          <w:i/>
          <w:sz w:val="24"/>
          <w:szCs w:val="24"/>
        </w:rPr>
        <w:t>gjatëdhenëpërfundimtëprocesit.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3"/>
        <w:gridCol w:w="1720"/>
        <w:gridCol w:w="565"/>
        <w:gridCol w:w="934"/>
        <w:gridCol w:w="565"/>
        <w:gridCol w:w="853"/>
        <w:gridCol w:w="2322"/>
      </w:tblGrid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Treguesitdhemetodat për monitorimin e procesit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soniprocesin e 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realizuanaktivitetetsipasafatittëplanifikuar?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E1083F" w:rsidRDefault="006F352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realizuanaktivitetetsipasburimevefinanciare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tëplanifikuara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6F352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realizuanaktivitetetsipasburimevenjerëzoretëplanifikuara?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6F352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E1083F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Treguesitsasiorë</w:t>
            </w:r>
          </w:p>
          <w:p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(deklaronitreguesit për monitorim)</w:t>
            </w:r>
          </w:p>
          <w:p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Vlerat e planifikuara</w:t>
            </w:r>
          </w:p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(deklaronitreguesit për vlerat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Vlerat e arritura</w:t>
            </w:r>
          </w:p>
          <w:p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deklaronivlerën e arritur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</w:p>
        </w:tc>
        <w:tc>
          <w:tcPr>
            <w:tcW w:w="914" w:type="pct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Masat për përmirësime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deklaronisi do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planifikimittëprocesit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plotësojenigjatëmonitorimit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metodavetëkonsultimit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palëvetëpërfshira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6F3522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numri i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lastRenderedPageBreak/>
              <w:t>pjesëmarrësve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komentevetëpranuara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6F352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 e pjesëmarrësve</w:t>
            </w:r>
          </w:p>
          <w:p w:rsidR="005428A0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 e komentevetëmarra</w:t>
            </w:r>
          </w:p>
          <w:p w:rsidR="000663C5" w:rsidRPr="00E1083F" w:rsidRDefault="006F3522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Treguesitcilësorë</w:t>
            </w:r>
          </w:p>
        </w:tc>
      </w:tr>
      <w:tr w:rsidR="000663C5" w:rsidRPr="00E1083F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Treguesitcilësorë (zgjidhnitreguesitcilësorë - merrniparasyshobjektivat e procesittëpjesëmarrjes)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deklaronigjetet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Masat për përmirësime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(deklaronisi do tëpërmirësoniperformancën)</w:t>
            </w: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metodavetëkonsultimit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6F3522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 e pritshmërivetëpjesëmarrësve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6F3522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komentevedhekontributevetëmara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treguesitsipasobjektivavetëprocesit: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 me pjesëmarrësit</w:t>
            </w:r>
          </w:p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 i pikëpamjevetëpjesëmarrësve</w:t>
            </w:r>
          </w:p>
          <w:p w:rsidR="000663C5" w:rsidRPr="00E1083F" w:rsidRDefault="006F352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 i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:rsidR="000663C5" w:rsidRPr="00E1083F" w:rsidRDefault="006F3522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82F51"/>
    <w:rsid w:val="00291779"/>
    <w:rsid w:val="00291B1A"/>
    <w:rsid w:val="00296408"/>
    <w:rsid w:val="002C5491"/>
    <w:rsid w:val="002E1E72"/>
    <w:rsid w:val="00304DD1"/>
    <w:rsid w:val="00314491"/>
    <w:rsid w:val="00316BF2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0452B"/>
    <w:rsid w:val="00642558"/>
    <w:rsid w:val="00646DDC"/>
    <w:rsid w:val="00676164"/>
    <w:rsid w:val="00683B20"/>
    <w:rsid w:val="0069210D"/>
    <w:rsid w:val="006F3522"/>
    <w:rsid w:val="0074612C"/>
    <w:rsid w:val="007909C3"/>
    <w:rsid w:val="007A2D7B"/>
    <w:rsid w:val="007B3880"/>
    <w:rsid w:val="007E1522"/>
    <w:rsid w:val="007E1CB1"/>
    <w:rsid w:val="008075F2"/>
    <w:rsid w:val="008202A2"/>
    <w:rsid w:val="00831C3B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364D5"/>
    <w:rsid w:val="00A9692B"/>
    <w:rsid w:val="00AA4B11"/>
    <w:rsid w:val="00AB7A87"/>
    <w:rsid w:val="00AD1032"/>
    <w:rsid w:val="00AD3828"/>
    <w:rsid w:val="00AD7A4F"/>
    <w:rsid w:val="00B17330"/>
    <w:rsid w:val="00B20195"/>
    <w:rsid w:val="00B84FCE"/>
    <w:rsid w:val="00BB68E8"/>
    <w:rsid w:val="00BE767B"/>
    <w:rsid w:val="00BF180E"/>
    <w:rsid w:val="00BF7D6C"/>
    <w:rsid w:val="00C20941"/>
    <w:rsid w:val="00C45968"/>
    <w:rsid w:val="00C505E4"/>
    <w:rsid w:val="00C62839"/>
    <w:rsid w:val="00C82DC0"/>
    <w:rsid w:val="00CB37ED"/>
    <w:rsid w:val="00CD3C4D"/>
    <w:rsid w:val="00CD5B34"/>
    <w:rsid w:val="00CE468E"/>
    <w:rsid w:val="00CF303B"/>
    <w:rsid w:val="00CF41B1"/>
    <w:rsid w:val="00D141F9"/>
    <w:rsid w:val="00D54DD6"/>
    <w:rsid w:val="00D739F6"/>
    <w:rsid w:val="00D817EF"/>
    <w:rsid w:val="00D831E9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51388"/>
    <w:rsid w:val="00F64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Megi</cp:lastModifiedBy>
  <cp:revision>2</cp:revision>
  <dcterms:created xsi:type="dcterms:W3CDTF">2021-11-25T13:40:00Z</dcterms:created>
  <dcterms:modified xsi:type="dcterms:W3CDTF">2021-11-25T13:40:00Z</dcterms:modified>
</cp:coreProperties>
</file>